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73" w:rsidRDefault="00967973" w:rsidP="00967973">
      <w:pPr>
        <w:ind w:left="-567"/>
        <w:jc w:val="both"/>
        <w:rPr>
          <w:rFonts w:ascii="Times New Roman" w:hAnsi="Times New Roman" w:cs="Times New Roman"/>
          <w:sz w:val="56"/>
          <w:szCs w:val="56"/>
        </w:rPr>
      </w:pPr>
      <w:r w:rsidRPr="00801CAE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 xml:space="preserve">          </w:t>
      </w:r>
      <w:r w:rsidRPr="00801CAE">
        <w:rPr>
          <w:rFonts w:ascii="Times New Roman" w:hAnsi="Times New Roman" w:cs="Times New Roman"/>
          <w:sz w:val="56"/>
          <w:szCs w:val="56"/>
        </w:rPr>
        <w:t xml:space="preserve">  </w:t>
      </w:r>
      <w:r>
        <w:rPr>
          <w:rFonts w:ascii="Times New Roman" w:hAnsi="Times New Roman" w:cs="Times New Roman"/>
          <w:sz w:val="56"/>
          <w:szCs w:val="56"/>
        </w:rPr>
        <w:t xml:space="preserve">Закаливание и адаптация </w:t>
      </w:r>
    </w:p>
    <w:p w:rsidR="00967973" w:rsidRDefault="00967973" w:rsidP="00967973">
      <w:pPr>
        <w:ind w:left="-567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к водной среде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sz w:val="28"/>
          <w:szCs w:val="28"/>
        </w:rPr>
        <w:t xml:space="preserve">       Использование воды для увеличения адаптационных возможностей организма 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применять с раннего детства</w:t>
      </w:r>
      <w:r w:rsidRPr="009B5843">
        <w:rPr>
          <w:rFonts w:ascii="Times New Roman" w:hAnsi="Times New Roman" w:cs="Times New Roman"/>
          <w:sz w:val="28"/>
          <w:szCs w:val="28"/>
        </w:rPr>
        <w:t xml:space="preserve">. Водные процедуры делят на влажные обтирания, обливания, купание, плавание.                       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5843">
        <w:rPr>
          <w:rFonts w:ascii="Times New Roman" w:hAnsi="Times New Roman" w:cs="Times New Roman"/>
          <w:b/>
          <w:sz w:val="28"/>
          <w:szCs w:val="28"/>
        </w:rPr>
        <w:t>Влажные обтирания</w:t>
      </w:r>
      <w:r w:rsidRPr="009B5843">
        <w:rPr>
          <w:rFonts w:ascii="Times New Roman" w:hAnsi="Times New Roman" w:cs="Times New Roman"/>
          <w:sz w:val="28"/>
          <w:szCs w:val="28"/>
        </w:rPr>
        <w:t xml:space="preserve"> производят смоченной в воде и отжатой тканью (рукавицей). Сначала обтирают верхние конечности – от пальцев к плечу, затем ноги – от стопы к бедру, далее грудь, живот и в последнюю очередь спину. Длительность 1 процедуры -1-2 мин.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sz w:val="28"/>
          <w:szCs w:val="28"/>
        </w:rPr>
        <w:t xml:space="preserve"> Начальная температура воды для обтирания детей 3 – 4 лет  - 32  градуса;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843">
        <w:rPr>
          <w:rFonts w:ascii="Times New Roman" w:hAnsi="Times New Roman" w:cs="Times New Roman"/>
          <w:sz w:val="28"/>
          <w:szCs w:val="28"/>
        </w:rPr>
        <w:t xml:space="preserve"> для детей 5  - 6 лет -  </w:t>
      </w:r>
      <w:r>
        <w:rPr>
          <w:rFonts w:ascii="Times New Roman" w:hAnsi="Times New Roman" w:cs="Times New Roman"/>
          <w:sz w:val="28"/>
          <w:szCs w:val="28"/>
        </w:rPr>
        <w:t xml:space="preserve">30 градусов; </w:t>
      </w:r>
      <w:r w:rsidRPr="009B5843">
        <w:rPr>
          <w:rFonts w:ascii="Times New Roman" w:hAnsi="Times New Roman" w:cs="Times New Roman"/>
          <w:sz w:val="28"/>
          <w:szCs w:val="28"/>
        </w:rPr>
        <w:t xml:space="preserve"> для детей 6 - 7 лет – 28 градусов.                   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sz w:val="28"/>
          <w:szCs w:val="28"/>
        </w:rPr>
        <w:t xml:space="preserve"> Через каждые 2–3дня её снижают на 1градус и доводят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sz w:val="28"/>
          <w:szCs w:val="28"/>
        </w:rPr>
        <w:t xml:space="preserve">  до 22 (3-4года); до 20 (5-6лет); до 18  (6-7лет).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b/>
          <w:sz w:val="28"/>
          <w:szCs w:val="28"/>
        </w:rPr>
        <w:t xml:space="preserve">         Обливание</w:t>
      </w:r>
      <w:r w:rsidRPr="009B5843">
        <w:rPr>
          <w:rFonts w:ascii="Times New Roman" w:hAnsi="Times New Roman" w:cs="Times New Roman"/>
          <w:sz w:val="28"/>
          <w:szCs w:val="28"/>
        </w:rPr>
        <w:t xml:space="preserve"> ступней и голени начинают с температуры воды - 28 градусов, далее охлаждают её из расчета 1 градус в неделю, снижая до 18 градусов.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B5843">
        <w:rPr>
          <w:rFonts w:ascii="Times New Roman" w:hAnsi="Times New Roman" w:cs="Times New Roman"/>
          <w:sz w:val="28"/>
          <w:szCs w:val="28"/>
        </w:rPr>
        <w:t xml:space="preserve"> Более действенной процедурой являются</w:t>
      </w:r>
      <w:r w:rsidRPr="009B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843">
        <w:rPr>
          <w:rFonts w:ascii="Times New Roman" w:hAnsi="Times New Roman" w:cs="Times New Roman"/>
          <w:b/>
          <w:i/>
          <w:sz w:val="28"/>
          <w:szCs w:val="28"/>
        </w:rPr>
        <w:t>контрастные ножные ванны,</w:t>
      </w:r>
      <w:r w:rsidRPr="009B5843">
        <w:rPr>
          <w:rFonts w:ascii="Times New Roman" w:hAnsi="Times New Roman" w:cs="Times New Roman"/>
          <w:sz w:val="28"/>
          <w:szCs w:val="28"/>
        </w:rPr>
        <w:t xml:space="preserve"> во время которых используют попеременно холодную и теплую воду. Воду наливают в две ёмкости ( таз, ведро</w:t>
      </w:r>
      <w:proofErr w:type="gramStart"/>
      <w:r w:rsidRPr="009B5843">
        <w:rPr>
          <w:rFonts w:ascii="Times New Roman" w:hAnsi="Times New Roman" w:cs="Times New Roman"/>
          <w:sz w:val="28"/>
          <w:szCs w:val="28"/>
        </w:rPr>
        <w:t xml:space="preserve">..), </w:t>
      </w:r>
      <w:proofErr w:type="gramEnd"/>
      <w:r w:rsidRPr="009B5843">
        <w:rPr>
          <w:rFonts w:ascii="Times New Roman" w:hAnsi="Times New Roman" w:cs="Times New Roman"/>
          <w:sz w:val="28"/>
          <w:szCs w:val="28"/>
        </w:rPr>
        <w:t>в одной температура воды 37-38 градусов, в другой – на 3 – 4 градуса ниже. Вода должна покрывать  ноги до середины голеней. Каждые 7 дней температуру в  холодной емкости понижают на 1 градус, доводя её до 10 градусов.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sz w:val="28"/>
          <w:szCs w:val="28"/>
        </w:rPr>
        <w:t xml:space="preserve"> Процедура состоит в попеременном погружении ног в емкость с теплой водой на 1 -2 мин., а затем на 5 – 10 сек. – с холодной. Заканчивают погружением в холодную воду. Количество попеременных погружений составляет 3 – 4раза. Продолжительность времени погружения в холодную воду постепенно возрастает до 15 – 20 сек., увеличивая число погружений до 6 раз. После окончания процедуры ноги вытирают до появления небольшого </w:t>
      </w:r>
      <w:proofErr w:type="spellStart"/>
      <w:r w:rsidRPr="009B5843">
        <w:rPr>
          <w:rFonts w:ascii="Times New Roman" w:hAnsi="Times New Roman" w:cs="Times New Roman"/>
          <w:sz w:val="28"/>
          <w:szCs w:val="28"/>
        </w:rPr>
        <w:t>порозовения</w:t>
      </w:r>
      <w:proofErr w:type="spellEnd"/>
      <w:r w:rsidRPr="009B5843">
        <w:rPr>
          <w:rFonts w:ascii="Times New Roman" w:hAnsi="Times New Roman" w:cs="Times New Roman"/>
          <w:sz w:val="28"/>
          <w:szCs w:val="28"/>
        </w:rPr>
        <w:t xml:space="preserve"> кожи.</w:t>
      </w:r>
    </w:p>
    <w:p w:rsidR="00967973" w:rsidRPr="009B5843" w:rsidRDefault="00967973" w:rsidP="0096797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5843">
        <w:rPr>
          <w:rFonts w:ascii="Times New Roman" w:hAnsi="Times New Roman" w:cs="Times New Roman"/>
          <w:sz w:val="28"/>
          <w:szCs w:val="28"/>
        </w:rPr>
        <w:t xml:space="preserve"> Купание и плавание в воде летом закрепляет закаливающий эффект. В зимнее время года необходимо продолжать контрастные ножные ванны, т.к. систематичность выполнения процедур – основной принцип закаливания.</w:t>
      </w:r>
    </w:p>
    <w:p w:rsidR="00B16E77" w:rsidRDefault="00B16E77">
      <w:bookmarkStart w:id="0" w:name="_GoBack"/>
      <w:bookmarkEnd w:id="0"/>
    </w:p>
    <w:sectPr w:rsidR="00B1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A3"/>
    <w:rsid w:val="008801A3"/>
    <w:rsid w:val="00967973"/>
    <w:rsid w:val="00B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2022-05-24T11:51:00Z</dcterms:created>
  <dcterms:modified xsi:type="dcterms:W3CDTF">2022-05-24T11:51:00Z</dcterms:modified>
</cp:coreProperties>
</file>